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7C" w:rsidRDefault="0085577C" w:rsidP="0085577C">
      <w:pPr>
        <w:jc w:val="center"/>
        <w:rPr>
          <w:b/>
          <w:spacing w:val="200"/>
          <w:sz w:val="32"/>
          <w:szCs w:val="32"/>
        </w:rPr>
      </w:pPr>
    </w:p>
    <w:p w:rsidR="0085577C" w:rsidRDefault="0085577C" w:rsidP="0085577C">
      <w:pPr>
        <w:jc w:val="center"/>
        <w:rPr>
          <w:b/>
          <w:spacing w:val="200"/>
          <w:sz w:val="32"/>
          <w:szCs w:val="32"/>
        </w:rPr>
      </w:pPr>
    </w:p>
    <w:p w:rsidR="0085577C" w:rsidRDefault="0085577C" w:rsidP="0085577C">
      <w:pPr>
        <w:jc w:val="center"/>
        <w:rPr>
          <w:b/>
          <w:spacing w:val="200"/>
          <w:sz w:val="32"/>
          <w:szCs w:val="32"/>
        </w:rPr>
      </w:pPr>
    </w:p>
    <w:p w:rsidR="0085577C" w:rsidRDefault="0085577C" w:rsidP="0085577C">
      <w:pPr>
        <w:jc w:val="center"/>
        <w:rPr>
          <w:b/>
          <w:spacing w:val="200"/>
          <w:sz w:val="32"/>
          <w:szCs w:val="32"/>
        </w:rPr>
      </w:pPr>
      <w:r w:rsidRPr="002E3CE0">
        <w:rPr>
          <w:b/>
          <w:spacing w:val="200"/>
          <w:sz w:val="32"/>
          <w:szCs w:val="32"/>
        </w:rPr>
        <w:t>DECYZJA</w:t>
      </w:r>
    </w:p>
    <w:p w:rsidR="0085577C" w:rsidRPr="002E3CE0" w:rsidRDefault="0085577C" w:rsidP="0085577C">
      <w:pPr>
        <w:jc w:val="center"/>
        <w:rPr>
          <w:b/>
          <w:spacing w:val="200"/>
          <w:sz w:val="32"/>
          <w:szCs w:val="32"/>
        </w:rPr>
      </w:pPr>
    </w:p>
    <w:p w:rsidR="0085577C" w:rsidRPr="00F517DB" w:rsidRDefault="00AD175D" w:rsidP="0085577C">
      <w:pPr>
        <w:pStyle w:val="Nagwek"/>
        <w:jc w:val="both"/>
        <w:rPr>
          <w:b/>
          <w:szCs w:val="24"/>
        </w:rPr>
      </w:pPr>
      <w:r>
        <w:rPr>
          <w:sz w:val="28"/>
          <w:szCs w:val="28"/>
        </w:rPr>
        <w:t xml:space="preserve">     </w:t>
      </w:r>
      <w:r w:rsidR="0085577C" w:rsidRPr="00AD175D">
        <w:rPr>
          <w:sz w:val="28"/>
          <w:szCs w:val="28"/>
        </w:rPr>
        <w:t xml:space="preserve">W oparciu o art. 91 ust 1 </w:t>
      </w:r>
      <w:proofErr w:type="spellStart"/>
      <w:r w:rsidR="0085577C" w:rsidRPr="00AD175D">
        <w:rPr>
          <w:sz w:val="28"/>
          <w:szCs w:val="28"/>
        </w:rPr>
        <w:t>pkt</w:t>
      </w:r>
      <w:proofErr w:type="spellEnd"/>
      <w:r w:rsidR="0085577C" w:rsidRPr="00AD175D">
        <w:rPr>
          <w:sz w:val="28"/>
          <w:szCs w:val="28"/>
        </w:rPr>
        <w:t xml:space="preserve"> 4 ustawy z dnia 29 stycznia 2004 r. Prawo zamówień publicznych (jedn. tekst </w:t>
      </w:r>
      <w:r w:rsidR="0085577C" w:rsidRPr="00AD175D">
        <w:rPr>
          <w:sz w:val="28"/>
          <w:szCs w:val="28"/>
          <w:shd w:val="clear" w:color="auto" w:fill="FFFFFF"/>
        </w:rPr>
        <w:t xml:space="preserve">Dz. U. </w:t>
      </w:r>
      <w:proofErr w:type="gramStart"/>
      <w:r w:rsidR="0085577C" w:rsidRPr="00AD175D">
        <w:rPr>
          <w:sz w:val="28"/>
          <w:szCs w:val="28"/>
          <w:shd w:val="clear" w:color="auto" w:fill="FFFFFF"/>
        </w:rPr>
        <w:t>z</w:t>
      </w:r>
      <w:proofErr w:type="gramEnd"/>
      <w:r w:rsidR="0085577C" w:rsidRPr="00AD175D">
        <w:rPr>
          <w:sz w:val="28"/>
          <w:szCs w:val="28"/>
          <w:shd w:val="clear" w:color="auto" w:fill="FFFFFF"/>
        </w:rPr>
        <w:t xml:space="preserve"> 2010 r. nr 113, poz.759</w:t>
      </w:r>
      <w:r w:rsidR="0085577C" w:rsidRPr="00AD175D">
        <w:rPr>
          <w:sz w:val="28"/>
          <w:szCs w:val="28"/>
        </w:rPr>
        <w:t xml:space="preserve"> z </w:t>
      </w:r>
      <w:proofErr w:type="spellStart"/>
      <w:r w:rsidR="0085577C" w:rsidRPr="00AD175D">
        <w:rPr>
          <w:sz w:val="28"/>
          <w:szCs w:val="28"/>
        </w:rPr>
        <w:t>późn</w:t>
      </w:r>
      <w:proofErr w:type="spellEnd"/>
      <w:r w:rsidR="0085577C" w:rsidRPr="00AD175D">
        <w:rPr>
          <w:sz w:val="28"/>
          <w:szCs w:val="28"/>
        </w:rPr>
        <w:t xml:space="preserve">. </w:t>
      </w:r>
      <w:proofErr w:type="gramStart"/>
      <w:r w:rsidR="0085577C" w:rsidRPr="00AD175D">
        <w:rPr>
          <w:sz w:val="28"/>
          <w:szCs w:val="28"/>
        </w:rPr>
        <w:t>zm</w:t>
      </w:r>
      <w:proofErr w:type="gramEnd"/>
      <w:r w:rsidR="0085577C" w:rsidRPr="00AD175D">
        <w:rPr>
          <w:sz w:val="28"/>
          <w:szCs w:val="28"/>
        </w:rPr>
        <w:t>.</w:t>
      </w:r>
      <w:r w:rsidR="0085577C" w:rsidRPr="00AD175D">
        <w:rPr>
          <w:sz w:val="28"/>
          <w:szCs w:val="28"/>
          <w:shd w:val="clear" w:color="auto" w:fill="FFFFFF"/>
        </w:rPr>
        <w:t>)</w:t>
      </w:r>
      <w:r w:rsidR="0085577C" w:rsidRPr="00AD175D">
        <w:rPr>
          <w:sz w:val="28"/>
          <w:szCs w:val="28"/>
        </w:rPr>
        <w:t>, postępowanie nr</w:t>
      </w:r>
      <w:r w:rsidR="0085577C" w:rsidRPr="00AD175D">
        <w:rPr>
          <w:b/>
          <w:sz w:val="28"/>
          <w:szCs w:val="28"/>
        </w:rPr>
        <w:t xml:space="preserve"> MOPS/01/01211/73/2011 </w:t>
      </w:r>
      <w:r w:rsidR="0085577C" w:rsidRPr="00AD175D">
        <w:rPr>
          <w:sz w:val="28"/>
          <w:szCs w:val="28"/>
        </w:rPr>
        <w:t xml:space="preserve">pod nazwą: </w:t>
      </w:r>
      <w:r w:rsidR="0085577C" w:rsidRPr="00AD175D">
        <w:rPr>
          <w:b/>
          <w:sz w:val="28"/>
          <w:szCs w:val="28"/>
        </w:rPr>
        <w:t xml:space="preserve">„Przeprowadzenie </w:t>
      </w:r>
      <w:r>
        <w:rPr>
          <w:b/>
          <w:sz w:val="28"/>
          <w:szCs w:val="28"/>
        </w:rPr>
        <w:t xml:space="preserve">w ramach projektu </w:t>
      </w:r>
      <w:r w:rsidR="0085577C" w:rsidRPr="00AD175D">
        <w:rPr>
          <w:b/>
          <w:sz w:val="28"/>
          <w:szCs w:val="28"/>
        </w:rPr>
        <w:t>„Integracja przez aktywizację” szkoleń zawodowych 80 osób</w:t>
      </w:r>
      <w:r w:rsidR="0085577C" w:rsidRPr="00F517DB">
        <w:rPr>
          <w:b/>
          <w:szCs w:val="24"/>
        </w:rPr>
        <w:t>”</w:t>
      </w:r>
    </w:p>
    <w:p w:rsidR="0085577C" w:rsidRDefault="0085577C" w:rsidP="0085577C">
      <w:pPr>
        <w:jc w:val="both"/>
      </w:pPr>
    </w:p>
    <w:p w:rsidR="0085577C" w:rsidRDefault="0085577C" w:rsidP="0085577C">
      <w:pPr>
        <w:jc w:val="center"/>
        <w:rPr>
          <w:b/>
          <w:sz w:val="32"/>
          <w:szCs w:val="32"/>
        </w:rPr>
      </w:pPr>
    </w:p>
    <w:p w:rsidR="0085577C" w:rsidRPr="004634C6" w:rsidRDefault="0085577C" w:rsidP="008557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</w:t>
      </w:r>
      <w:r w:rsidRPr="004634C6">
        <w:rPr>
          <w:b/>
          <w:sz w:val="32"/>
          <w:szCs w:val="32"/>
        </w:rPr>
        <w:t>nieważniam</w:t>
      </w:r>
      <w:proofErr w:type="gramEnd"/>
      <w:r>
        <w:rPr>
          <w:b/>
          <w:sz w:val="32"/>
          <w:szCs w:val="32"/>
        </w:rPr>
        <w:t>.</w:t>
      </w:r>
    </w:p>
    <w:p w:rsidR="0085577C" w:rsidRDefault="0085577C" w:rsidP="0085577C">
      <w:pPr>
        <w:jc w:val="center"/>
        <w:rPr>
          <w:b/>
        </w:rPr>
      </w:pPr>
    </w:p>
    <w:p w:rsidR="0085577C" w:rsidRPr="00AD175D" w:rsidRDefault="0085577C" w:rsidP="0085577C">
      <w:pPr>
        <w:jc w:val="center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Uzasadnienie</w:t>
      </w:r>
    </w:p>
    <w:p w:rsidR="0085577C" w:rsidRPr="00115B58" w:rsidRDefault="0085577C" w:rsidP="0085577C">
      <w:pPr>
        <w:jc w:val="center"/>
        <w:rPr>
          <w:b/>
        </w:rPr>
      </w:pPr>
    </w:p>
    <w:p w:rsidR="0085577C" w:rsidRPr="00AD175D" w:rsidRDefault="0085577C" w:rsidP="00F517DB">
      <w:pPr>
        <w:jc w:val="both"/>
        <w:rPr>
          <w:b/>
          <w:sz w:val="28"/>
          <w:szCs w:val="28"/>
        </w:rPr>
      </w:pPr>
      <w:r w:rsidRPr="00AD175D">
        <w:rPr>
          <w:b/>
          <w:sz w:val="28"/>
          <w:szCs w:val="28"/>
        </w:rPr>
        <w:t>W niniejszym postępowaniu</w:t>
      </w:r>
      <w:r w:rsidRPr="00AD175D">
        <w:rPr>
          <w:sz w:val="28"/>
          <w:szCs w:val="28"/>
        </w:rPr>
        <w:t xml:space="preserve"> </w:t>
      </w:r>
      <w:r w:rsidR="00F517DB" w:rsidRPr="00AD175D">
        <w:rPr>
          <w:b/>
          <w:sz w:val="28"/>
          <w:szCs w:val="28"/>
        </w:rPr>
        <w:t>cena</w:t>
      </w:r>
      <w:r w:rsidRPr="00AD175D">
        <w:rPr>
          <w:b/>
          <w:sz w:val="28"/>
          <w:szCs w:val="28"/>
        </w:rPr>
        <w:t xml:space="preserve"> oferty </w:t>
      </w:r>
      <w:r w:rsidR="00F517DB" w:rsidRPr="00AD175D">
        <w:rPr>
          <w:b/>
          <w:bCs/>
          <w:sz w:val="28"/>
          <w:szCs w:val="28"/>
        </w:rPr>
        <w:t>z najni</w:t>
      </w:r>
      <w:r w:rsidR="00F517DB" w:rsidRPr="00AD175D">
        <w:rPr>
          <w:rFonts w:eastAsia="TimesNewRoman,Bold"/>
          <w:b/>
          <w:bCs/>
          <w:sz w:val="28"/>
          <w:szCs w:val="28"/>
        </w:rPr>
        <w:t>ż</w:t>
      </w:r>
      <w:r w:rsidR="00F517DB" w:rsidRPr="00AD175D">
        <w:rPr>
          <w:b/>
          <w:bCs/>
          <w:sz w:val="28"/>
          <w:szCs w:val="28"/>
        </w:rPr>
        <w:t>sz</w:t>
      </w:r>
      <w:r w:rsidR="00F517DB" w:rsidRPr="00AD175D">
        <w:rPr>
          <w:rFonts w:eastAsia="TimesNewRoman,Bold"/>
          <w:b/>
          <w:bCs/>
          <w:sz w:val="28"/>
          <w:szCs w:val="28"/>
        </w:rPr>
        <w:t xml:space="preserve">ą </w:t>
      </w:r>
      <w:r w:rsidR="00F517DB" w:rsidRPr="00AD175D">
        <w:rPr>
          <w:b/>
          <w:bCs/>
          <w:sz w:val="28"/>
          <w:szCs w:val="28"/>
        </w:rPr>
        <w:t>cen</w:t>
      </w:r>
      <w:r w:rsidR="00F517DB" w:rsidRPr="00AD175D">
        <w:rPr>
          <w:rFonts w:eastAsia="TimesNewRoman,Bold"/>
          <w:b/>
          <w:bCs/>
          <w:sz w:val="28"/>
          <w:szCs w:val="28"/>
        </w:rPr>
        <w:t>ą</w:t>
      </w:r>
      <w:r w:rsidR="00F517DB" w:rsidRPr="00AD175D">
        <w:rPr>
          <w:rFonts w:eastAsia="TimesNewRoman,Bold"/>
          <w:bCs/>
          <w:color w:val="FF0000"/>
          <w:sz w:val="28"/>
          <w:szCs w:val="28"/>
        </w:rPr>
        <w:t xml:space="preserve"> </w:t>
      </w:r>
      <w:r w:rsidRPr="00AD175D">
        <w:rPr>
          <w:b/>
          <w:sz w:val="28"/>
          <w:szCs w:val="28"/>
        </w:rPr>
        <w:t>przewyższyła kwotę, jaką Zamawiający przeznaczył na realizację niniejszego zamówienia</w:t>
      </w:r>
      <w:r w:rsidRPr="00AD175D">
        <w:rPr>
          <w:sz w:val="28"/>
          <w:szCs w:val="28"/>
        </w:rPr>
        <w:t>.</w:t>
      </w:r>
    </w:p>
    <w:p w:rsidR="0085577C" w:rsidRDefault="0085577C" w:rsidP="0085577C">
      <w:pPr>
        <w:rPr>
          <w:b/>
        </w:rPr>
      </w:pPr>
    </w:p>
    <w:p w:rsidR="0085577C" w:rsidRDefault="00F517DB" w:rsidP="0085577C">
      <w:r>
        <w:rPr>
          <w:b/>
        </w:rPr>
        <w:t>Zielona Góra</w:t>
      </w:r>
      <w:r w:rsidR="0085577C">
        <w:rPr>
          <w:b/>
        </w:rPr>
        <w:t xml:space="preserve"> dnia </w:t>
      </w:r>
      <w:r>
        <w:rPr>
          <w:b/>
        </w:rPr>
        <w:t>29 lipca 2011roku</w:t>
      </w:r>
    </w:p>
    <w:p w:rsidR="0085577C" w:rsidRDefault="0085577C" w:rsidP="0085577C"/>
    <w:p w:rsidR="00C11F48" w:rsidRDefault="00C11F48"/>
    <w:sectPr w:rsidR="00C11F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13" w:rsidRDefault="00DD1913" w:rsidP="00F517DB">
      <w:r>
        <w:separator/>
      </w:r>
    </w:p>
  </w:endnote>
  <w:endnote w:type="continuationSeparator" w:id="0">
    <w:p w:rsidR="00DD1913" w:rsidRDefault="00DD1913" w:rsidP="00F5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DB" w:rsidRDefault="00F517DB" w:rsidP="00F517DB">
    <w:pPr>
      <w:pStyle w:val="Stopka"/>
      <w:pBdr>
        <w:top w:val="single" w:sz="4" w:space="1" w:color="auto"/>
      </w:pBdr>
      <w:ind w:right="360"/>
      <w:jc w:val="center"/>
      <w:rPr>
        <w:b/>
        <w:spacing w:val="28"/>
        <w:sz w:val="20"/>
      </w:rPr>
    </w:pPr>
    <w:r w:rsidRPr="00840376">
      <w:rPr>
        <w:b/>
        <w:spacing w:val="28"/>
        <w:sz w:val="20"/>
      </w:rPr>
      <w:t>MIEJSKI OŚRODEK POMOCY SPOŁECZNEJ w ZIELONEJ GÓRZE</w:t>
    </w:r>
  </w:p>
  <w:p w:rsidR="00F517DB" w:rsidRDefault="00F51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13" w:rsidRDefault="00DD1913" w:rsidP="00F517DB">
      <w:r>
        <w:separator/>
      </w:r>
    </w:p>
  </w:footnote>
  <w:footnote w:type="continuationSeparator" w:id="0">
    <w:p w:rsidR="00DD1913" w:rsidRDefault="00DD1913" w:rsidP="00F5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32" w:type="dxa"/>
      <w:jc w:val="center"/>
      <w:tblInd w:w="2806" w:type="dxa"/>
      <w:tblBorders>
        <w:bottom w:val="single" w:sz="4" w:space="0" w:color="auto"/>
      </w:tblBorders>
      <w:tblLayout w:type="fixed"/>
      <w:tblLook w:val="04A0"/>
    </w:tblPr>
    <w:tblGrid>
      <w:gridCol w:w="2977"/>
      <w:gridCol w:w="1361"/>
      <w:gridCol w:w="1138"/>
      <w:gridCol w:w="2956"/>
    </w:tblGrid>
    <w:tr w:rsidR="00F517DB" w:rsidTr="00AD175D">
      <w:trPr>
        <w:trHeight w:val="794"/>
        <w:jc w:val="center"/>
      </w:trPr>
      <w:tc>
        <w:tcPr>
          <w:tcW w:w="2977" w:type="dxa"/>
          <w:vAlign w:val="center"/>
        </w:tcPr>
        <w:p w:rsidR="00F517DB" w:rsidRDefault="00F517DB" w:rsidP="00335DD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67460" cy="505460"/>
                <wp:effectExtent l="1905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546" t="17021" r="11610" b="134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vAlign w:val="center"/>
        </w:tcPr>
        <w:p w:rsidR="00F517DB" w:rsidRDefault="00F517DB" w:rsidP="00335DD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3720" cy="50546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7418" r="5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" w:type="dxa"/>
          <w:vAlign w:val="center"/>
        </w:tcPr>
        <w:p w:rsidR="00F517DB" w:rsidRDefault="00F517DB" w:rsidP="00335DD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57200" cy="50546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1822" r="369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F517DB" w:rsidRDefault="00F517DB" w:rsidP="00335DD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31595" cy="505460"/>
                <wp:effectExtent l="1905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7DB" w:rsidRDefault="00F517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77C"/>
    <w:rsid w:val="00011CF4"/>
    <w:rsid w:val="001C1891"/>
    <w:rsid w:val="00276D05"/>
    <w:rsid w:val="0057318D"/>
    <w:rsid w:val="00654C3C"/>
    <w:rsid w:val="00733C21"/>
    <w:rsid w:val="0085577C"/>
    <w:rsid w:val="00AD175D"/>
    <w:rsid w:val="00B37977"/>
    <w:rsid w:val="00BF1022"/>
    <w:rsid w:val="00BF2157"/>
    <w:rsid w:val="00C11F48"/>
    <w:rsid w:val="00C35CC0"/>
    <w:rsid w:val="00D56921"/>
    <w:rsid w:val="00DB5518"/>
    <w:rsid w:val="00DD1913"/>
    <w:rsid w:val="00DE565E"/>
    <w:rsid w:val="00E339FC"/>
    <w:rsid w:val="00F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1022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F1022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11CF4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102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1022"/>
    <w:rPr>
      <w:rFonts w:ascii="Times New Roman" w:eastAsiaTheme="majorEastAsia" w:hAnsi="Times New Roman" w:cstheme="majorBidi"/>
      <w:b/>
      <w:bCs/>
      <w:caps/>
      <w:color w:val="365F91" w:themeColor="accent1" w:themeShade="BF"/>
      <w:sz w:val="20"/>
      <w:szCs w:val="28"/>
    </w:rPr>
  </w:style>
  <w:style w:type="character" w:customStyle="1" w:styleId="NagwekZnak">
    <w:name w:val="Nagłówek Znak"/>
    <w:basedOn w:val="Domylnaczcionkaakapitu"/>
    <w:link w:val="Nagwek"/>
    <w:rsid w:val="008557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5577C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55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Judziński</dc:creator>
  <cp:lastModifiedBy>Andrzej Judziński</cp:lastModifiedBy>
  <cp:revision>1</cp:revision>
  <dcterms:created xsi:type="dcterms:W3CDTF">2011-07-28T13:10:00Z</dcterms:created>
  <dcterms:modified xsi:type="dcterms:W3CDTF">2011-07-28T14:09:00Z</dcterms:modified>
</cp:coreProperties>
</file>